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A72ED" w14:textId="132F0F70" w:rsidR="00180594" w:rsidRPr="007C54F2" w:rsidRDefault="00A21B30" w:rsidP="00442F9B">
      <w:pPr>
        <w:spacing w:after="0" w:line="240" w:lineRule="auto"/>
        <w:ind w:left="623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C54F2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14:paraId="0F6FE760" w14:textId="37C52CB5" w:rsidR="00A21B30" w:rsidRPr="007C54F2" w:rsidRDefault="00A21B30" w:rsidP="00442F9B">
      <w:pPr>
        <w:spacing w:after="0" w:line="240" w:lineRule="auto"/>
        <w:ind w:left="623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C54F2">
        <w:rPr>
          <w:rFonts w:ascii="Times New Roman" w:hAnsi="Times New Roman"/>
          <w:b/>
          <w:sz w:val="28"/>
          <w:szCs w:val="28"/>
          <w:lang w:val="kk-KZ"/>
        </w:rPr>
        <w:t>Парламентінің Мәжілісі</w:t>
      </w:r>
    </w:p>
    <w:p w14:paraId="6387C397" w14:textId="47F713B2" w:rsidR="00180594" w:rsidRPr="007C54F2" w:rsidRDefault="00180594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CBB80E8" w14:textId="77777777" w:rsidR="00A21B30" w:rsidRPr="007C54F2" w:rsidRDefault="00A21B30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13B5842" w14:textId="3E15E879" w:rsidR="00A21B30" w:rsidRPr="007C54F2" w:rsidRDefault="007C54F2" w:rsidP="007C5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C54F2">
        <w:rPr>
          <w:rFonts w:ascii="Times New Roman" w:hAnsi="Times New Roman"/>
          <w:b/>
          <w:sz w:val="28"/>
          <w:szCs w:val="28"/>
          <w:lang w:val="kk-KZ"/>
        </w:rPr>
        <w:t>«</w:t>
      </w:r>
      <w:r w:rsidR="00A21B30" w:rsidRPr="007C54F2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 кейбір заңнамалық актілеріне жұмылдыру дайындығы және жұмылдыру мәселелері бойынша өзгерістер мен толықтырулар енгізу туралы</w:t>
      </w:r>
      <w:r w:rsidRPr="007C54F2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 w:rsidR="00A21B30" w:rsidRPr="007C54F2">
        <w:rPr>
          <w:rFonts w:ascii="Times New Roman" w:hAnsi="Times New Roman"/>
          <w:b/>
          <w:sz w:val="28"/>
          <w:szCs w:val="28"/>
          <w:lang w:val="kk-KZ"/>
        </w:rPr>
        <w:t>Қазақстан Республикасы Заңының жобасына</w:t>
      </w:r>
    </w:p>
    <w:p w14:paraId="26D9259F" w14:textId="62FBCED9" w:rsidR="00C471B5" w:rsidRPr="007C54F2" w:rsidRDefault="00A21B30" w:rsidP="007C5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C54F2">
        <w:rPr>
          <w:rFonts w:ascii="Times New Roman" w:hAnsi="Times New Roman"/>
          <w:b/>
          <w:sz w:val="28"/>
          <w:szCs w:val="28"/>
          <w:lang w:val="kk-KZ"/>
        </w:rPr>
        <w:t>Түсіндірме жазба</w:t>
      </w:r>
    </w:p>
    <w:p w14:paraId="55A2D615" w14:textId="704D3E09" w:rsidR="00A21B30" w:rsidRPr="007C54F2" w:rsidRDefault="00A21B30" w:rsidP="00A21B3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E51E5EA" w14:textId="77777777" w:rsidR="00A21B30" w:rsidRPr="007C54F2" w:rsidRDefault="00A21B30" w:rsidP="00A21B3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FD7BA8D" w14:textId="75CB4549" w:rsidR="00A21B30" w:rsidRPr="007C54F2" w:rsidRDefault="003D2D9F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Мемлекеттің жұмылдыру дайындығы және жұмылдыру саласындағы заңнамасына жүргізілген тексеру нәтижелері бойынша «</w:t>
      </w:r>
      <w:r w:rsidRPr="003D2D9F">
        <w:rPr>
          <w:rFonts w:ascii="Times New Roman" w:hAnsi="Times New Roman"/>
          <w:sz w:val="28"/>
          <w:szCs w:val="28"/>
          <w:lang w:val="kk-KZ"/>
        </w:rPr>
        <w:t>Қазақстан Республикасының кейбір заңнамалық актілеріне жұмылдыру дайындығы және жұмылдыру мәселелері бойынша өзгерістер мен толықтырулар енгізу туралы</w:t>
      </w:r>
      <w:r>
        <w:rPr>
          <w:rFonts w:ascii="Times New Roman" w:hAnsi="Times New Roman"/>
          <w:sz w:val="28"/>
          <w:szCs w:val="28"/>
          <w:lang w:val="kk-KZ"/>
        </w:rPr>
        <w:t xml:space="preserve">» Заңының жобасы дайындалды </w:t>
      </w:r>
      <w:r w:rsidRPr="003D2D9F">
        <w:rPr>
          <w:rFonts w:ascii="Times New Roman" w:hAnsi="Times New Roman"/>
          <w:i/>
          <w:sz w:val="24"/>
          <w:szCs w:val="28"/>
          <w:lang w:val="kk-KZ"/>
        </w:rPr>
        <w:t>(әрі қарай – заң жобасы)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4A53EE9A" w14:textId="77777777" w:rsidR="00A21B30" w:rsidRPr="007C54F2" w:rsidRDefault="00A21B30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C54F2">
        <w:rPr>
          <w:rFonts w:ascii="Times New Roman" w:hAnsi="Times New Roman"/>
          <w:sz w:val="28"/>
          <w:szCs w:val="28"/>
          <w:lang w:val="kk-KZ"/>
        </w:rPr>
        <w:t>Заң жобасын әзірлеудің мақсаттары:</w:t>
      </w:r>
    </w:p>
    <w:p w14:paraId="3FEF60BC" w14:textId="77777777" w:rsidR="00A21B30" w:rsidRPr="007C54F2" w:rsidRDefault="00A21B30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C54F2">
        <w:rPr>
          <w:rFonts w:ascii="Times New Roman" w:hAnsi="Times New Roman"/>
          <w:sz w:val="28"/>
          <w:szCs w:val="28"/>
          <w:lang w:val="kk-KZ"/>
        </w:rPr>
        <w:t>Қазақстан Республикасы Үкіметінің, көрсетілген саладағы мемлекеттік органдарды жұмылдыру дайындығы саласындағы уәкілетті органның құзыретін қайта қарау және жұмылдыру дайындығы мен жұмылдыруды дамытуда жаңа тәсілдерді әзірлеу;</w:t>
      </w:r>
    </w:p>
    <w:p w14:paraId="347A20FE" w14:textId="77777777" w:rsidR="00A21B30" w:rsidRPr="007C54F2" w:rsidRDefault="00A21B30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C54F2">
        <w:rPr>
          <w:rFonts w:ascii="Times New Roman" w:hAnsi="Times New Roman"/>
          <w:sz w:val="28"/>
          <w:szCs w:val="28"/>
          <w:lang w:val="kk-KZ"/>
        </w:rPr>
        <w:t>жұмылдыру тапсырмалары мен тапсырыстары бар мемлекеттік органдар мен ұйымдардың лауазымды адамдарының бейбіт уақытта жұмылдыру дайындығы жөніндегі іс-шараларды орындамағаны және жұмылдыру кезеңінде және соғыс уақытында іс-шараларды қасақана орындамағаны үшін жауапкершілігін қайта қарау;</w:t>
      </w:r>
    </w:p>
    <w:p w14:paraId="7103D0A7" w14:textId="77777777" w:rsidR="00A21B30" w:rsidRPr="007C54F2" w:rsidRDefault="00A21B30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C54F2">
        <w:rPr>
          <w:rFonts w:ascii="Times New Roman" w:hAnsi="Times New Roman"/>
          <w:sz w:val="28"/>
          <w:szCs w:val="28"/>
          <w:lang w:val="kk-KZ"/>
        </w:rPr>
        <w:t>жұмылдыру дайындығы және жұмылдыру саласындағы жұмылдыру тапсырмалары мен тапсырыстары бар мемлекеттік органдар мен ұйымдардың қызметін бағалау тәртібін айқындау;</w:t>
      </w:r>
    </w:p>
    <w:p w14:paraId="738991D2" w14:textId="1D5CD9CB" w:rsidR="00180594" w:rsidRDefault="00A21B30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C54F2">
        <w:rPr>
          <w:rFonts w:ascii="Times New Roman" w:hAnsi="Times New Roman"/>
          <w:sz w:val="28"/>
          <w:szCs w:val="28"/>
          <w:lang w:val="kk-KZ"/>
        </w:rPr>
        <w:t>жұмылдыру дайындығының жаңа архитектурасын құру.</w:t>
      </w:r>
    </w:p>
    <w:p w14:paraId="528CEF5A" w14:textId="34CE0D16" w:rsidR="003D2D9F" w:rsidRPr="003D2D9F" w:rsidRDefault="003D2D9F" w:rsidP="003D2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Заң жобасын іске асыру жұмылдыру тапсырыстары бар мемлекеттік органдар мен ұйымдардың құзыреттерін бекітуге, сондай-ақ ұлттық қауіпсіздікті нығайту мақсатында жұмылдыру дайындығы және жұмылдыру саласындағы уәкілетті органның рөлін күшейтуге мүмкіндік береді.</w:t>
      </w:r>
      <w:r w:rsidRPr="003D2D9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03C723D8" w14:textId="7617B0DC" w:rsidR="003D2D9F" w:rsidRDefault="00E16181" w:rsidP="003D2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Заң жобасын қабылдау теріс әлеуметтік, қаржы-экономикалық, экологиялық, құқықтық және өзге де салдарға әкеп соқпайды.</w:t>
      </w:r>
    </w:p>
    <w:p w14:paraId="17519450" w14:textId="10F165AC" w:rsidR="003D2D9F" w:rsidRPr="003D2D9F" w:rsidRDefault="00E16181" w:rsidP="003D2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Заң жобасын іске асыру мемлекеттік бюджеттен қаржылық шығындарды көздемейді.</w:t>
      </w:r>
      <w:bookmarkStart w:id="0" w:name="_GoBack"/>
      <w:bookmarkEnd w:id="0"/>
    </w:p>
    <w:p w14:paraId="09526E18" w14:textId="77777777" w:rsidR="003445B0" w:rsidRPr="007C54F2" w:rsidRDefault="003445B0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A5646D7" w14:textId="77777777" w:rsidR="003445B0" w:rsidRPr="007C54F2" w:rsidRDefault="003445B0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22590B5" w14:textId="77777777" w:rsidR="00A21B30" w:rsidRPr="007C54F2" w:rsidRDefault="00275688" w:rsidP="00A21B3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C54F2">
        <w:rPr>
          <w:rFonts w:ascii="Times New Roman" w:hAnsi="Times New Roman"/>
          <w:b/>
          <w:sz w:val="28"/>
          <w:szCs w:val="28"/>
          <w:lang w:val="kk-KZ"/>
        </w:rPr>
        <w:tab/>
      </w:r>
      <w:r w:rsidR="00A21B30" w:rsidRPr="007C54F2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1F96A066" w14:textId="16E0C520" w:rsidR="00B56A9D" w:rsidRPr="007C54F2" w:rsidRDefault="00A21B30" w:rsidP="00A21B3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C54F2">
        <w:rPr>
          <w:rFonts w:ascii="Times New Roman" w:hAnsi="Times New Roman"/>
          <w:b/>
          <w:sz w:val="28"/>
          <w:szCs w:val="28"/>
          <w:lang w:val="kk-KZ"/>
        </w:rPr>
        <w:t>Премьер-Министрі</w:t>
      </w:r>
      <w:r w:rsidR="00180594" w:rsidRPr="007C54F2"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180594" w:rsidRPr="007C54F2">
        <w:rPr>
          <w:rFonts w:ascii="Times New Roman" w:hAnsi="Times New Roman"/>
          <w:b/>
          <w:sz w:val="28"/>
          <w:szCs w:val="28"/>
          <w:lang w:val="kk-KZ"/>
        </w:rPr>
        <w:tab/>
      </w:r>
      <w:r w:rsidR="0076292E" w:rsidRPr="007C54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</w:t>
      </w:r>
      <w:r w:rsidR="00180594" w:rsidRPr="007C54F2">
        <w:rPr>
          <w:rFonts w:ascii="Times New Roman" w:hAnsi="Times New Roman"/>
          <w:b/>
          <w:sz w:val="28"/>
          <w:szCs w:val="28"/>
          <w:lang w:val="kk-KZ"/>
        </w:rPr>
        <w:tab/>
      </w:r>
      <w:r w:rsidR="00E1657A" w:rsidRPr="007C54F2">
        <w:rPr>
          <w:rFonts w:ascii="Times New Roman" w:hAnsi="Times New Roman"/>
          <w:b/>
          <w:sz w:val="28"/>
          <w:szCs w:val="28"/>
          <w:lang w:val="kk-KZ"/>
        </w:rPr>
        <w:t xml:space="preserve">        </w:t>
      </w:r>
      <w:r w:rsidR="00B11C03" w:rsidRPr="007C54F2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AB1133" w:rsidRPr="007C54F2">
        <w:rPr>
          <w:rFonts w:ascii="Times New Roman" w:hAnsi="Times New Roman"/>
          <w:b/>
          <w:sz w:val="28"/>
          <w:szCs w:val="28"/>
          <w:lang w:val="kk-KZ"/>
        </w:rPr>
        <w:t>О</w:t>
      </w:r>
      <w:r w:rsidR="00180594" w:rsidRPr="007C54F2">
        <w:rPr>
          <w:rFonts w:ascii="Times New Roman" w:hAnsi="Times New Roman"/>
          <w:b/>
          <w:sz w:val="28"/>
          <w:szCs w:val="28"/>
          <w:lang w:val="kk-KZ"/>
        </w:rPr>
        <w:t>.</w:t>
      </w:r>
      <w:r w:rsidR="00AB1133" w:rsidRPr="007C54F2">
        <w:rPr>
          <w:rFonts w:ascii="Times New Roman" w:hAnsi="Times New Roman"/>
          <w:b/>
          <w:sz w:val="28"/>
          <w:szCs w:val="28"/>
          <w:lang w:val="kk-KZ"/>
        </w:rPr>
        <w:t xml:space="preserve"> Бектенов</w:t>
      </w:r>
    </w:p>
    <w:sectPr w:rsidR="00B56A9D" w:rsidRPr="007C54F2" w:rsidSect="00853F13">
      <w:headerReference w:type="default" r:id="rId8"/>
      <w:pgSz w:w="12240" w:h="15840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26221" w14:textId="77777777" w:rsidR="00807CE5" w:rsidRDefault="00807CE5" w:rsidP="005F2787">
      <w:pPr>
        <w:spacing w:after="0" w:line="240" w:lineRule="auto"/>
      </w:pPr>
      <w:r>
        <w:separator/>
      </w:r>
    </w:p>
  </w:endnote>
  <w:endnote w:type="continuationSeparator" w:id="0">
    <w:p w14:paraId="77B8B374" w14:textId="77777777" w:rsidR="00807CE5" w:rsidRDefault="00807CE5" w:rsidP="005F2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30114" w14:textId="77777777" w:rsidR="00807CE5" w:rsidRDefault="00807CE5" w:rsidP="005F2787">
      <w:pPr>
        <w:spacing w:after="0" w:line="240" w:lineRule="auto"/>
      </w:pPr>
      <w:r>
        <w:separator/>
      </w:r>
    </w:p>
  </w:footnote>
  <w:footnote w:type="continuationSeparator" w:id="0">
    <w:p w14:paraId="6B552458" w14:textId="77777777" w:rsidR="00807CE5" w:rsidRDefault="00807CE5" w:rsidP="005F2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1151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BA873EB" w14:textId="77777777" w:rsidR="00B41F2D" w:rsidRPr="005F2787" w:rsidRDefault="00B41F2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5F2787">
          <w:rPr>
            <w:rFonts w:ascii="Times New Roman" w:hAnsi="Times New Roman"/>
            <w:sz w:val="28"/>
            <w:szCs w:val="28"/>
          </w:rPr>
          <w:fldChar w:fldCharType="begin"/>
        </w:r>
        <w:r w:rsidRPr="005F278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F2787">
          <w:rPr>
            <w:rFonts w:ascii="Times New Roman" w:hAnsi="Times New Roman"/>
            <w:sz w:val="28"/>
            <w:szCs w:val="28"/>
          </w:rPr>
          <w:fldChar w:fldCharType="separate"/>
        </w:r>
        <w:r w:rsidR="003D2D9F">
          <w:rPr>
            <w:rFonts w:ascii="Times New Roman" w:hAnsi="Times New Roman"/>
            <w:noProof/>
            <w:sz w:val="28"/>
            <w:szCs w:val="28"/>
          </w:rPr>
          <w:t>2</w:t>
        </w:r>
        <w:r w:rsidRPr="005F278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80589"/>
    <w:multiLevelType w:val="hybridMultilevel"/>
    <w:tmpl w:val="63809B38"/>
    <w:lvl w:ilvl="0" w:tplc="529C7B06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131"/>
    <w:rsid w:val="00031548"/>
    <w:rsid w:val="000409B6"/>
    <w:rsid w:val="00043CF7"/>
    <w:rsid w:val="000734FC"/>
    <w:rsid w:val="00080A45"/>
    <w:rsid w:val="000B00DB"/>
    <w:rsid w:val="000C3D20"/>
    <w:rsid w:val="000E70EA"/>
    <w:rsid w:val="000F08FD"/>
    <w:rsid w:val="000F1E74"/>
    <w:rsid w:val="00114C4A"/>
    <w:rsid w:val="001356E7"/>
    <w:rsid w:val="00180594"/>
    <w:rsid w:val="001C3CB4"/>
    <w:rsid w:val="001F1465"/>
    <w:rsid w:val="00215D1E"/>
    <w:rsid w:val="002670A3"/>
    <w:rsid w:val="00275688"/>
    <w:rsid w:val="002927CF"/>
    <w:rsid w:val="0029639E"/>
    <w:rsid w:val="002E1737"/>
    <w:rsid w:val="003031CC"/>
    <w:rsid w:val="003128CD"/>
    <w:rsid w:val="003162B6"/>
    <w:rsid w:val="003445B0"/>
    <w:rsid w:val="00372A98"/>
    <w:rsid w:val="003913BB"/>
    <w:rsid w:val="003B459D"/>
    <w:rsid w:val="003D2D9F"/>
    <w:rsid w:val="004222F2"/>
    <w:rsid w:val="00426FF9"/>
    <w:rsid w:val="00437E7B"/>
    <w:rsid w:val="00442F9B"/>
    <w:rsid w:val="0045204D"/>
    <w:rsid w:val="004906DB"/>
    <w:rsid w:val="004A07B2"/>
    <w:rsid w:val="004B5856"/>
    <w:rsid w:val="005205F0"/>
    <w:rsid w:val="005417B2"/>
    <w:rsid w:val="00542131"/>
    <w:rsid w:val="00580122"/>
    <w:rsid w:val="005E0C81"/>
    <w:rsid w:val="005E58BC"/>
    <w:rsid w:val="005F2787"/>
    <w:rsid w:val="00606E21"/>
    <w:rsid w:val="006305AF"/>
    <w:rsid w:val="00650A5A"/>
    <w:rsid w:val="00671E19"/>
    <w:rsid w:val="00692D17"/>
    <w:rsid w:val="006D6BBE"/>
    <w:rsid w:val="0072107E"/>
    <w:rsid w:val="007545AA"/>
    <w:rsid w:val="0076292E"/>
    <w:rsid w:val="00766A43"/>
    <w:rsid w:val="007C1F97"/>
    <w:rsid w:val="007C54F2"/>
    <w:rsid w:val="007D17DB"/>
    <w:rsid w:val="007F3262"/>
    <w:rsid w:val="00807CE5"/>
    <w:rsid w:val="00821ABD"/>
    <w:rsid w:val="00833BCD"/>
    <w:rsid w:val="008513FC"/>
    <w:rsid w:val="00853F13"/>
    <w:rsid w:val="00884740"/>
    <w:rsid w:val="008911C4"/>
    <w:rsid w:val="0089203B"/>
    <w:rsid w:val="008B611F"/>
    <w:rsid w:val="008D1AE3"/>
    <w:rsid w:val="00A21B30"/>
    <w:rsid w:val="00A477B3"/>
    <w:rsid w:val="00AA759B"/>
    <w:rsid w:val="00AB1133"/>
    <w:rsid w:val="00B11C03"/>
    <w:rsid w:val="00B41F2D"/>
    <w:rsid w:val="00B56A9D"/>
    <w:rsid w:val="00B630F6"/>
    <w:rsid w:val="00B659DE"/>
    <w:rsid w:val="00B73F67"/>
    <w:rsid w:val="00BD71D8"/>
    <w:rsid w:val="00C10B23"/>
    <w:rsid w:val="00C471B5"/>
    <w:rsid w:val="00C679B5"/>
    <w:rsid w:val="00CA1BD5"/>
    <w:rsid w:val="00CA4A60"/>
    <w:rsid w:val="00CD340A"/>
    <w:rsid w:val="00CE0CC2"/>
    <w:rsid w:val="00CE2F6F"/>
    <w:rsid w:val="00CF1105"/>
    <w:rsid w:val="00D243BB"/>
    <w:rsid w:val="00D7593C"/>
    <w:rsid w:val="00DB69D2"/>
    <w:rsid w:val="00DF6673"/>
    <w:rsid w:val="00E16181"/>
    <w:rsid w:val="00E1657A"/>
    <w:rsid w:val="00E22E86"/>
    <w:rsid w:val="00E34F57"/>
    <w:rsid w:val="00E42BCE"/>
    <w:rsid w:val="00E85C5F"/>
    <w:rsid w:val="00ED617E"/>
    <w:rsid w:val="00F155D6"/>
    <w:rsid w:val="00F2414D"/>
    <w:rsid w:val="00F55823"/>
    <w:rsid w:val="00FA6490"/>
    <w:rsid w:val="00FD1349"/>
    <w:rsid w:val="00FF06B2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7F3F5"/>
  <w15:chartTrackingRefBased/>
  <w15:docId w15:val="{7C67AD52-FDC6-409E-95E9-812A709E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59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80594"/>
    <w:pPr>
      <w:ind w:left="720"/>
    </w:pPr>
    <w:rPr>
      <w:rFonts w:cs="Calibri"/>
      <w:lang w:eastAsia="en-US"/>
    </w:rPr>
  </w:style>
  <w:style w:type="paragraph" w:styleId="a3">
    <w:name w:val="List Paragraph"/>
    <w:basedOn w:val="a"/>
    <w:uiPriority w:val="34"/>
    <w:qFormat/>
    <w:rsid w:val="00B630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787"/>
    <w:rPr>
      <w:rFonts w:ascii="Calibri" w:eastAsia="Times New Roman" w:hAnsi="Calibri" w:cs="Times New Roman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5F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2787"/>
    <w:rPr>
      <w:rFonts w:ascii="Calibri" w:eastAsia="Times New Roman" w:hAnsi="Calibri" w:cs="Times New Roman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0F1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7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F08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Emphasis"/>
    <w:basedOn w:val="a0"/>
    <w:uiPriority w:val="20"/>
    <w:qFormat/>
    <w:rsid w:val="000F08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033BF-3DD5-4F69-AA29-749A28B3C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Баймолда</dc:creator>
  <cp:keywords/>
  <dc:description/>
  <cp:lastModifiedBy>Айсара Рахметова</cp:lastModifiedBy>
  <cp:revision>39</cp:revision>
  <cp:lastPrinted>2025-03-15T07:39:00Z</cp:lastPrinted>
  <dcterms:created xsi:type="dcterms:W3CDTF">2022-05-27T07:20:00Z</dcterms:created>
  <dcterms:modified xsi:type="dcterms:W3CDTF">2025-04-09T13:00:00Z</dcterms:modified>
</cp:coreProperties>
</file>